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5"/>
        <w:gridCol w:w="2300"/>
        <w:gridCol w:w="2820"/>
      </w:tblGrid>
      <w:tr w:rsidR="001754E8" w:rsidRPr="001754E8" w:rsidTr="00085D6C">
        <w:trPr>
          <w:trHeight w:val="300"/>
        </w:trPr>
        <w:tc>
          <w:tcPr>
            <w:tcW w:w="9345" w:type="dxa"/>
            <w:gridSpan w:val="3"/>
            <w:noWrap/>
            <w:hideMark/>
          </w:tcPr>
          <w:p w:rsidR="001754E8" w:rsidRPr="001754E8" w:rsidRDefault="001754E8" w:rsidP="001754E8">
            <w:r w:rsidRPr="001754E8">
              <w:t> </w:t>
            </w:r>
          </w:p>
          <w:p w:rsidR="001754E8" w:rsidRPr="001754E8" w:rsidRDefault="001754E8" w:rsidP="001754E8">
            <w:pPr>
              <w:jc w:val="center"/>
              <w:rPr>
                <w:b/>
                <w:bCs/>
              </w:rPr>
            </w:pPr>
            <w:r w:rsidRPr="001754E8">
              <w:rPr>
                <w:b/>
                <w:bCs/>
              </w:rPr>
              <w:t>Результаты вступительных испытаний для м</w:t>
            </w:r>
            <w:bookmarkStart w:id="0" w:name="_GoBack"/>
            <w:bookmarkEnd w:id="0"/>
            <w:r w:rsidRPr="001754E8">
              <w:rPr>
                <w:b/>
                <w:bCs/>
              </w:rPr>
              <w:t>агистратуры</w:t>
            </w:r>
          </w:p>
          <w:p w:rsidR="001754E8" w:rsidRPr="001754E8" w:rsidRDefault="001754E8" w:rsidP="001754E8">
            <w:r w:rsidRPr="001754E8">
              <w:t> </w:t>
            </w:r>
          </w:p>
        </w:tc>
      </w:tr>
      <w:tr w:rsidR="001754E8" w:rsidRPr="001754E8" w:rsidTr="001754E8">
        <w:trPr>
          <w:trHeight w:val="600"/>
        </w:trPr>
        <w:tc>
          <w:tcPr>
            <w:tcW w:w="4225" w:type="dxa"/>
            <w:hideMark/>
          </w:tcPr>
          <w:p w:rsidR="001754E8" w:rsidRPr="001754E8" w:rsidRDefault="001754E8" w:rsidP="001754E8">
            <w:r w:rsidRPr="001754E8">
              <w:t>Наименование вступительного испытания</w:t>
            </w:r>
          </w:p>
        </w:tc>
        <w:tc>
          <w:tcPr>
            <w:tcW w:w="2300" w:type="dxa"/>
            <w:hideMark/>
          </w:tcPr>
          <w:p w:rsidR="001754E8" w:rsidRPr="001754E8" w:rsidRDefault="001754E8" w:rsidP="001754E8">
            <w:r w:rsidRPr="001754E8">
              <w:t>Уникальный номер абитуриента</w:t>
            </w:r>
          </w:p>
        </w:tc>
        <w:tc>
          <w:tcPr>
            <w:tcW w:w="2820" w:type="dxa"/>
            <w:hideMark/>
          </w:tcPr>
          <w:p w:rsidR="001754E8" w:rsidRPr="001754E8" w:rsidRDefault="001754E8" w:rsidP="001754E8">
            <w:r w:rsidRPr="001754E8">
              <w:t>Оценка/100,00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4884722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4676056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4741515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5092390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5154981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4116249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4601847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4761276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3910605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4811533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4792642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4784238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4875750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3707582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4632403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4919731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4617305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4607629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5044730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4499732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5013025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4943016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4519498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4811869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4513009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4731697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4607949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4528570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3608869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5065588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4120766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4843629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4625640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5119928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4542754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5142300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4659889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4692654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4992342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5013334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5128219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4676034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lastRenderedPageBreak/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5178189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67,50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5148296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4705693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4601702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4935385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62,50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5070204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5069719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4876619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4947703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57,50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4660767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55,00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АГРОИНЕЖЕНЕРИЯ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4861609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55,00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4617305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5027574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4557802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4047324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3650246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4610444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4619675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4676056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4679698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4629863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4900247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4972793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4514370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4678709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4601478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5172533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4696473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4705693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3762511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4437884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Биология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4876619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55,00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4744629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100,00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4792642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4661315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4660767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4676056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4721784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4437884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4687574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4629863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4503783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4047324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4784238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3650246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4764834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lastRenderedPageBreak/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4617305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4679698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3910605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4972793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4678709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55,00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4900247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55,00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4819880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50,00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 xml:space="preserve">Агрохимия и </w:t>
            </w:r>
            <w:proofErr w:type="spellStart"/>
            <w:r w:rsidRPr="001754E8">
              <w:t>агропочвоведение</w:t>
            </w:r>
            <w:proofErr w:type="spellEnd"/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4705693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45,00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5065408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100,00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5082195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96,00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4064529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92,00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4327918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88,00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5065069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76,00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4997911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72,00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4515225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72,00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4744629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72,00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4744600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72,00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4861609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72,00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4500680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72,00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4047324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68,00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3588469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68,00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3702982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68,00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3773484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64,00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3585434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64,00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4526715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4847335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5148296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4499732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60,00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proofErr w:type="spellStart"/>
            <w:r w:rsidRPr="001754E8">
              <w:t>Природообустройство</w:t>
            </w:r>
            <w:proofErr w:type="spellEnd"/>
            <w:r w:rsidRPr="001754E8">
              <w:t xml:space="preserve"> и водопользование 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4503783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32,00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Ветеринарно-санитарная экспертиза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4557802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75,00</w:t>
            </w:r>
          </w:p>
        </w:tc>
      </w:tr>
      <w:tr w:rsidR="001754E8" w:rsidRPr="001754E8" w:rsidTr="001754E8">
        <w:trPr>
          <w:trHeight w:val="300"/>
        </w:trPr>
        <w:tc>
          <w:tcPr>
            <w:tcW w:w="4225" w:type="dxa"/>
            <w:noWrap/>
            <w:hideMark/>
          </w:tcPr>
          <w:p w:rsidR="001754E8" w:rsidRPr="001754E8" w:rsidRDefault="001754E8" w:rsidP="001754E8">
            <w:r w:rsidRPr="001754E8">
              <w:t>Ветеринарно-санитарная экспертиза</w:t>
            </w:r>
          </w:p>
        </w:tc>
        <w:tc>
          <w:tcPr>
            <w:tcW w:w="2300" w:type="dxa"/>
            <w:noWrap/>
            <w:hideMark/>
          </w:tcPr>
          <w:p w:rsidR="001754E8" w:rsidRPr="001754E8" w:rsidRDefault="001754E8" w:rsidP="001754E8">
            <w:r w:rsidRPr="001754E8">
              <w:t>4764834</w:t>
            </w:r>
          </w:p>
        </w:tc>
        <w:tc>
          <w:tcPr>
            <w:tcW w:w="2820" w:type="dxa"/>
            <w:noWrap/>
            <w:hideMark/>
          </w:tcPr>
          <w:p w:rsidR="001754E8" w:rsidRPr="001754E8" w:rsidRDefault="001754E8" w:rsidP="001754E8">
            <w:r w:rsidRPr="001754E8">
              <w:t>70,00</w:t>
            </w:r>
          </w:p>
        </w:tc>
      </w:tr>
    </w:tbl>
    <w:p w:rsidR="00A008FA" w:rsidRDefault="001754E8"/>
    <w:sectPr w:rsidR="00A0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77"/>
    <w:rsid w:val="001754E8"/>
    <w:rsid w:val="00224077"/>
    <w:rsid w:val="008D6B52"/>
    <w:rsid w:val="00E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F0569-3E9F-48D9-AA03-3A8710B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Шулепова</dc:creator>
  <cp:keywords/>
  <dc:description/>
  <cp:lastModifiedBy>Татьяна Геннадьевна Шулепова</cp:lastModifiedBy>
  <cp:revision>2</cp:revision>
  <dcterms:created xsi:type="dcterms:W3CDTF">2025-08-28T15:58:00Z</dcterms:created>
  <dcterms:modified xsi:type="dcterms:W3CDTF">2025-08-28T15:59:00Z</dcterms:modified>
</cp:coreProperties>
</file>